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FD8" w:rsidRPr="00BA4FD8" w:rsidRDefault="00BA4FD8" w:rsidP="00BA4FD8">
      <w:pPr>
        <w:shd w:val="clear" w:color="auto" w:fill="FFFFFF"/>
        <w:spacing w:after="411" w:line="748" w:lineRule="atLeast"/>
        <w:jc w:val="center"/>
        <w:textAlignment w:val="baseline"/>
        <w:outlineLvl w:val="0"/>
        <w:rPr>
          <w:rFonts w:ascii="Georgia" w:eastAsia="Times New Roman" w:hAnsi="Georgia" w:cs="Times New Roman"/>
          <w:b/>
          <w:bCs/>
          <w:color w:val="C00000"/>
          <w:kern w:val="36"/>
          <w:sz w:val="40"/>
          <w:szCs w:val="40"/>
          <w:lang w:eastAsia="ru-RU"/>
        </w:rPr>
      </w:pPr>
      <w:r w:rsidRPr="00BA4FD8">
        <w:rPr>
          <w:rFonts w:ascii="Georgia" w:eastAsia="Times New Roman" w:hAnsi="Georgia" w:cs="Times New Roman"/>
          <w:b/>
          <w:bCs/>
          <w:color w:val="C00000"/>
          <w:kern w:val="36"/>
          <w:sz w:val="40"/>
          <w:szCs w:val="40"/>
          <w:lang w:eastAsia="ru-RU"/>
        </w:rPr>
        <w:t>Преподобный Нил Мироточивый, Афонский</w:t>
      </w:r>
    </w:p>
    <w:p w:rsidR="00BA4FD8" w:rsidRPr="00BA4FD8" w:rsidRDefault="00BA4FD8" w:rsidP="00BA4FD8">
      <w:pPr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</w:pPr>
      <w:r w:rsidRPr="00BA4FD8">
        <w:rPr>
          <w:rFonts w:ascii="inherit" w:eastAsia="Times New Roman" w:hAnsi="inherit" w:cs="Times New Roman"/>
          <w:b/>
          <w:bCs/>
          <w:i/>
          <w:iCs/>
          <w:color w:val="000000"/>
          <w:sz w:val="34"/>
          <w:szCs w:val="34"/>
          <w:bdr w:val="none" w:sz="0" w:space="0" w:color="auto" w:frame="1"/>
          <w:lang w:eastAsia="ru-RU"/>
        </w:rPr>
        <w:t>Память</w:t>
      </w:r>
      <w:r w:rsidRPr="00BA4FD8">
        <w:rPr>
          <w:rFonts w:ascii="inherit" w:eastAsia="Times New Roman" w:hAnsi="inherit" w:cs="Times New Roman"/>
          <w:b/>
          <w:bCs/>
          <w:i/>
          <w:iCs/>
          <w:color w:val="000000"/>
          <w:sz w:val="34"/>
          <w:lang w:eastAsia="ru-RU"/>
        </w:rPr>
        <w:t> </w:t>
      </w:r>
      <w:hyperlink r:id="rId4" w:history="1">
        <w:r w:rsidRPr="00BA4FD8">
          <w:rPr>
            <w:rFonts w:ascii="inherit" w:eastAsia="Times New Roman" w:hAnsi="inherit" w:cs="Times New Roman"/>
            <w:b/>
            <w:bCs/>
            <w:i/>
            <w:iCs/>
            <w:color w:val="007C5B"/>
            <w:sz w:val="34"/>
            <w:u w:val="single"/>
            <w:lang w:eastAsia="ru-RU"/>
          </w:rPr>
          <w:t>12 / 25 ноября</w:t>
        </w:r>
      </w:hyperlink>
    </w:p>
    <w:tbl>
      <w:tblPr>
        <w:tblpPr w:leftFromText="232" w:rightFromText="45" w:bottomFromText="94" w:vertAnchor="text" w:tblpXSpec="right" w:tblpYSpec="center"/>
        <w:tblW w:w="4500" w:type="dxa"/>
        <w:tblCellMar>
          <w:left w:w="0" w:type="dxa"/>
          <w:right w:w="0" w:type="dxa"/>
        </w:tblCellMar>
        <w:tblLook w:val="04A0"/>
      </w:tblPr>
      <w:tblGrid>
        <w:gridCol w:w="4537"/>
      </w:tblGrid>
      <w:tr w:rsidR="00BA4FD8" w:rsidRPr="00BA4FD8" w:rsidTr="00BA4FD8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BA4FD8" w:rsidRPr="00BA4FD8" w:rsidRDefault="00BA4FD8" w:rsidP="00BA4FD8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ascii="inherit" w:eastAsia="Times New Roman" w:hAnsi="inherit" w:cs="Times New Roman"/>
                <w:noProof/>
                <w:color w:val="007C5B"/>
                <w:sz w:val="24"/>
                <w:szCs w:val="24"/>
                <w:bdr w:val="none" w:sz="0" w:space="0" w:color="auto" w:frame="1"/>
                <w:lang w:eastAsia="ru-RU"/>
              </w:rPr>
              <w:drawing>
                <wp:inline distT="0" distB="0" distL="0" distR="0">
                  <wp:extent cx="2861945" cy="4500880"/>
                  <wp:effectExtent l="19050" t="0" r="0" b="0"/>
                  <wp:docPr id="1" name="Рисунок 1" descr="Преподобный Нил Мироточивый, Афонский">
                    <a:hlinkClick xmlns:a="http://schemas.openxmlformats.org/drawingml/2006/main" r:id="rId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Преподобный Нил Мироточивый, Афонский">
                            <a:hlinkClick r:id="rId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61945" cy="45008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4FD8" w:rsidRPr="00BA4FD8" w:rsidTr="00BA4FD8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BA4FD8" w:rsidRPr="00BA4FD8" w:rsidRDefault="00BA4FD8" w:rsidP="00BA4FD8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hyperlink r:id="rId7" w:tgtFrame="_blank" w:history="1">
              <w:r w:rsidRPr="00BA4FD8">
                <w:rPr>
                  <w:rFonts w:ascii="inherit" w:eastAsia="Times New Roman" w:hAnsi="inherit" w:cs="Times New Roman"/>
                  <w:color w:val="007C5B"/>
                  <w:sz w:val="15"/>
                  <w:u w:val="single"/>
                  <w:lang w:eastAsia="ru-RU"/>
                </w:rPr>
                <w:t>Преподобный Нил Мироточивый, Афонский</w:t>
              </w:r>
            </w:hyperlink>
          </w:p>
        </w:tc>
      </w:tr>
    </w:tbl>
    <w:p w:rsidR="00BA4FD8" w:rsidRPr="00BA4FD8" w:rsidRDefault="00BA4FD8" w:rsidP="00BA4F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Святой Нил увидел свет в конце XVI века в маленьком городке </w:t>
      </w:r>
      <w:proofErr w:type="spellStart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>Айос</w:t>
      </w:r>
      <w:proofErr w:type="spellEnd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Петрос</w:t>
      </w:r>
      <w:proofErr w:type="spellEnd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 </w:t>
      </w:r>
      <w:proofErr w:type="spellStart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>Кинуриас</w:t>
      </w:r>
      <w:proofErr w:type="spellEnd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 Пелопоннесе. Обучение будущего святого было доверено его дяде, иеромонаху </w:t>
      </w:r>
      <w:proofErr w:type="spellStart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Макарию</w:t>
      </w:r>
      <w:proofErr w:type="spellEnd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который привил мальчику любовь к молитве и подвижничеству. Они удалились в ближайший монастырь </w:t>
      </w:r>
      <w:proofErr w:type="spellStart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Малеви</w:t>
      </w:r>
      <w:bookmarkStart w:id="0" w:name="_ednref1"/>
      <w:proofErr w:type="spellEnd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"http://www.pravoslavie.ru/57672.html" \l "_edn1" \o "" </w:instrText>
      </w:r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BA4FD8">
        <w:rPr>
          <w:rFonts w:ascii="inherit" w:eastAsia="Times New Roman" w:hAnsi="inherit" w:cs="Times New Roman"/>
          <w:color w:val="007C5B"/>
          <w:sz w:val="24"/>
          <w:szCs w:val="24"/>
          <w:u w:val="single"/>
          <w:lang w:eastAsia="ru-RU"/>
        </w:rPr>
        <w:t>[1]</w:t>
      </w:r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bookmarkEnd w:id="0"/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 Нил стал монахом, а затем священником.</w:t>
      </w:r>
    </w:p>
    <w:p w:rsidR="00BA4FD8" w:rsidRPr="00BA4FD8" w:rsidRDefault="00BA4FD8" w:rsidP="00BA4FD8">
      <w:pPr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</w:pPr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t>Желая удалиться от людей как можно дальше, чтобы стать ближе к Богу, он поселился в пустынных скалах на юге горы Афон, недалеко от места, где подвизался преподобный Петр Афонский. Святой Нил долгие годы прожил в пещере, расположенной над бездной, в полной безвестности, и только Бог был свидетелем его слез и борьбы с бесами.</w:t>
      </w:r>
    </w:p>
    <w:p w:rsidR="00BA4FD8" w:rsidRPr="00BA4FD8" w:rsidRDefault="00BA4FD8" w:rsidP="00BA4FD8">
      <w:pPr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</w:pPr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t xml:space="preserve">Преподобный Нил мирно скончался 13 ноября 1651 года. Его тело, погребенное рядом с пещерой, </w:t>
      </w:r>
      <w:proofErr w:type="spellStart"/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t>мироточило</w:t>
      </w:r>
      <w:proofErr w:type="spellEnd"/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t xml:space="preserve"> столь изобильно, что миро стекало в море с многометровой высоты. Люди приезжали на лодках, чтобы собрать его, потому что оно приносило исцеление.</w:t>
      </w:r>
    </w:p>
    <w:p w:rsidR="00BA4FD8" w:rsidRPr="00BA4FD8" w:rsidRDefault="00BA4FD8" w:rsidP="00BA4FD8">
      <w:pPr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</w:pPr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br w:type="textWrapping" w:clear="all"/>
      </w:r>
    </w:p>
    <w:p w:rsidR="00BA4FD8" w:rsidRPr="00BA4FD8" w:rsidRDefault="00BA4FD8" w:rsidP="00BA4F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FD8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154.35pt;height:.75pt" o:hrpct="330" o:hrstd="t" o:hr="t" fillcolor="#a0a0a0" stroked="f"/>
        </w:pict>
      </w:r>
    </w:p>
    <w:bookmarkStart w:id="1" w:name="_edn1"/>
    <w:p w:rsidR="00BA4FD8" w:rsidRPr="00BA4FD8" w:rsidRDefault="00BA4FD8" w:rsidP="00BA4FD8">
      <w:pPr>
        <w:spacing w:after="0" w:line="240" w:lineRule="auto"/>
        <w:textAlignment w:val="baseline"/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</w:pPr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fldChar w:fldCharType="begin"/>
      </w:r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instrText xml:space="preserve"> HYPERLINK "http://www.pravoslavie.ru/57672.html" \l "_ednref1" \o "" </w:instrText>
      </w:r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fldChar w:fldCharType="separate"/>
      </w:r>
      <w:r w:rsidRPr="00BA4FD8">
        <w:rPr>
          <w:rFonts w:ascii="inherit" w:eastAsia="Times New Roman" w:hAnsi="inherit" w:cs="Times New Roman"/>
          <w:color w:val="007C5B"/>
          <w:sz w:val="34"/>
          <w:u w:val="single"/>
          <w:lang w:eastAsia="ru-RU"/>
        </w:rPr>
        <w:t>[1]</w:t>
      </w:r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fldChar w:fldCharType="end"/>
      </w:r>
      <w:bookmarkEnd w:id="1"/>
      <w:r w:rsidRPr="00BA4FD8">
        <w:rPr>
          <w:rFonts w:ascii="inherit" w:eastAsia="Times New Roman" w:hAnsi="inherit" w:cs="Times New Roman"/>
          <w:color w:val="000000"/>
          <w:sz w:val="34"/>
          <w:lang w:eastAsia="ru-RU"/>
        </w:rPr>
        <w:t> </w:t>
      </w:r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t xml:space="preserve">В этом монастыре, ныне женском, посвященном Успению Божией Матери, находится почитаемая икона, которая начиная </w:t>
      </w:r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lastRenderedPageBreak/>
        <w:t xml:space="preserve">с 1970 г. обильно </w:t>
      </w:r>
      <w:proofErr w:type="spellStart"/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t>мироточит</w:t>
      </w:r>
      <w:proofErr w:type="spellEnd"/>
      <w:r w:rsidRPr="00BA4FD8">
        <w:rPr>
          <w:rFonts w:ascii="inherit" w:eastAsia="Times New Roman" w:hAnsi="inherit" w:cs="Times New Roman"/>
          <w:color w:val="000000"/>
          <w:sz w:val="34"/>
          <w:szCs w:val="34"/>
          <w:lang w:eastAsia="ru-RU"/>
        </w:rPr>
        <w:t>. От нее происходят также многочисленные чудеса.</w:t>
      </w:r>
    </w:p>
    <w:p w:rsidR="00C34CD4" w:rsidRDefault="00BA4FD8">
      <w:r>
        <w:t xml:space="preserve"> </w:t>
      </w:r>
    </w:p>
    <w:sectPr w:rsidR="00C34CD4" w:rsidSect="00C34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A4FD8"/>
    <w:rsid w:val="00BA4FD8"/>
    <w:rsid w:val="00C34C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CD4"/>
  </w:style>
  <w:style w:type="paragraph" w:styleId="1">
    <w:name w:val="heading 1"/>
    <w:basedOn w:val="a"/>
    <w:link w:val="10"/>
    <w:uiPriority w:val="9"/>
    <w:qFormat/>
    <w:rsid w:val="00BA4FD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4FD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A4F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A4FD8"/>
  </w:style>
  <w:style w:type="character" w:styleId="a4">
    <w:name w:val="Hyperlink"/>
    <w:basedOn w:val="a0"/>
    <w:uiPriority w:val="99"/>
    <w:semiHidden/>
    <w:unhideWhenUsed/>
    <w:rsid w:val="00BA4FD8"/>
    <w:rPr>
      <w:color w:val="0000FF"/>
      <w:u w:val="single"/>
    </w:rPr>
  </w:style>
  <w:style w:type="character" w:customStyle="1" w:styleId="zoom">
    <w:name w:val="zoom"/>
    <w:basedOn w:val="a0"/>
    <w:rsid w:val="00BA4FD8"/>
  </w:style>
  <w:style w:type="paragraph" w:styleId="a5">
    <w:name w:val="Balloon Text"/>
    <w:basedOn w:val="a"/>
    <w:link w:val="a6"/>
    <w:uiPriority w:val="99"/>
    <w:semiHidden/>
    <w:unhideWhenUsed/>
    <w:rsid w:val="00BA4F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4F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55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pravoslavie.ru/sas/image/100888/88877.b.jpg?0.709924391758475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pravoslavie.ru/sas/image/100888/88877.b.jpg?0.7099243917584753" TargetMode="External"/><Relationship Id="rId4" Type="http://schemas.openxmlformats.org/officeDocument/2006/relationships/hyperlink" Target="http://days.pravoslavie.ru/Days/20121112.ht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1277</Characters>
  <Application>Microsoft Office Word</Application>
  <DocSecurity>0</DocSecurity>
  <Lines>10</Lines>
  <Paragraphs>2</Paragraphs>
  <ScaleCrop>false</ScaleCrop>
  <Company/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ЙЁ</dc:creator>
  <cp:lastModifiedBy>ЙЁ</cp:lastModifiedBy>
  <cp:revision>2</cp:revision>
  <dcterms:created xsi:type="dcterms:W3CDTF">2015-11-28T20:20:00Z</dcterms:created>
  <dcterms:modified xsi:type="dcterms:W3CDTF">2015-11-28T20:21:00Z</dcterms:modified>
</cp:coreProperties>
</file>