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6F" w:rsidRPr="008A5C6F" w:rsidRDefault="008A5C6F" w:rsidP="008A5C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FF4800"/>
          <w:sz w:val="49"/>
          <w:szCs w:val="49"/>
          <w:lang w:eastAsia="ru-RU"/>
        </w:rPr>
      </w:pPr>
      <w:r>
        <w:rPr>
          <w:rFonts w:ascii="Georgia" w:eastAsia="Times New Roman" w:hAnsi="Georgia" w:cs="Times New Roman"/>
          <w:color w:val="FF4800"/>
          <w:sz w:val="49"/>
          <w:szCs w:val="49"/>
          <w:lang w:eastAsia="ru-RU"/>
        </w:rPr>
        <w:t xml:space="preserve">           </w:t>
      </w:r>
      <w:r w:rsidRPr="008A5C6F">
        <w:rPr>
          <w:rFonts w:ascii="Georgia" w:eastAsia="Times New Roman" w:hAnsi="Georgia" w:cs="Times New Roman"/>
          <w:color w:val="FF4800"/>
          <w:sz w:val="49"/>
          <w:szCs w:val="49"/>
          <w:lang w:eastAsia="ru-RU"/>
        </w:rPr>
        <w:t>Когда говорить о вере?</w:t>
      </w:r>
    </w:p>
    <w:p w:rsidR="008A5C6F" w:rsidRDefault="008A5C6F" w:rsidP="008A5C6F">
      <w:pPr>
        <w:pStyle w:val="4"/>
        <w:shd w:val="clear" w:color="auto" w:fill="FFFFFF"/>
        <w:spacing w:line="539" w:lineRule="atLeast"/>
        <w:jc w:val="both"/>
        <w:rPr>
          <w:rFonts w:ascii="Arial" w:hAnsi="Arial" w:cs="Arial"/>
          <w:b w:val="0"/>
          <w:bCs w:val="0"/>
          <w:color w:val="1874CD"/>
          <w:sz w:val="34"/>
          <w:szCs w:val="34"/>
        </w:rPr>
      </w:pPr>
      <w:r>
        <w:rPr>
          <w:rFonts w:ascii="Arial" w:hAnsi="Arial" w:cs="Arial"/>
          <w:b w:val="0"/>
          <w:bCs w:val="0"/>
          <w:color w:val="1874CD"/>
          <w:sz w:val="34"/>
          <w:szCs w:val="34"/>
        </w:rPr>
        <w:t>Архимандрит Рафаил (Карелин)</w:t>
      </w:r>
    </w:p>
    <w:p w:rsidR="008A5C6F" w:rsidRDefault="008A5C6F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8A5C6F" w:rsidRDefault="008A5C6F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CF1AEF" w:rsidRPr="008A5C6F" w:rsidRDefault="008A5C6F">
      <w:pPr>
        <w:rPr>
          <w:color w:val="002060"/>
        </w:rPr>
      </w:pPr>
      <w:r w:rsidRPr="008A5C6F">
        <w:rPr>
          <w:rFonts w:ascii="Arial" w:hAnsi="Arial" w:cs="Arial"/>
          <w:color w:val="002060"/>
          <w:sz w:val="30"/>
          <w:szCs w:val="30"/>
          <w:shd w:val="clear" w:color="auto" w:fill="FFFFFF"/>
        </w:rPr>
        <w:t>Говорить о вере следует тогда, когда вас спрашивают об этом и ваш ответ принимают. Если начинаются возражения и споры, то, значит, человек не готов воспринять дух и учение христианства.</w:t>
      </w:r>
      <w:r w:rsidRPr="008A5C6F">
        <w:rPr>
          <w:rStyle w:val="apple-converted-space"/>
          <w:rFonts w:ascii="Arial" w:hAnsi="Arial" w:cs="Arial"/>
          <w:color w:val="002060"/>
          <w:sz w:val="30"/>
          <w:szCs w:val="30"/>
          <w:shd w:val="clear" w:color="auto" w:fill="FFFFFF"/>
        </w:rPr>
        <w:t> </w:t>
      </w:r>
      <w:r w:rsidRPr="008A5C6F">
        <w:rPr>
          <w:rFonts w:ascii="Arial" w:hAnsi="Arial" w:cs="Arial"/>
          <w:color w:val="002060"/>
          <w:sz w:val="30"/>
          <w:szCs w:val="30"/>
        </w:rPr>
        <w:br/>
      </w:r>
      <w:r w:rsidRPr="008A5C6F">
        <w:rPr>
          <w:rFonts w:ascii="Arial" w:hAnsi="Arial" w:cs="Arial"/>
          <w:color w:val="002060"/>
          <w:sz w:val="30"/>
          <w:szCs w:val="30"/>
        </w:rPr>
        <w:br/>
      </w:r>
      <w:r w:rsidRPr="008A5C6F">
        <w:rPr>
          <w:rFonts w:ascii="Arial" w:hAnsi="Arial" w:cs="Arial"/>
          <w:color w:val="002060"/>
          <w:sz w:val="30"/>
          <w:szCs w:val="30"/>
          <w:shd w:val="clear" w:color="auto" w:fill="FFFFFF"/>
        </w:rPr>
        <w:t>Христианство нельзя передать как науку или доказывать как философию. Христианство воспринимается сердцем; а если человек не чувствует его живительной силы, то внешние доказательства бесполезны. При земной жизни Спасителя многие очевидцы Его чудес не поверили в Него как в Мессию. Поэтому берегите мир собственного сердца.</w:t>
      </w:r>
      <w:r w:rsidRPr="008A5C6F">
        <w:rPr>
          <w:color w:val="002060"/>
        </w:rPr>
        <w:t xml:space="preserve"> </w:t>
      </w:r>
    </w:p>
    <w:sectPr w:rsidR="00CF1AEF" w:rsidRPr="008A5C6F" w:rsidSect="00CF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5C6F"/>
    <w:rsid w:val="008A5C6F"/>
    <w:rsid w:val="00C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EF"/>
  </w:style>
  <w:style w:type="paragraph" w:styleId="2">
    <w:name w:val="heading 2"/>
    <w:basedOn w:val="a"/>
    <w:link w:val="20"/>
    <w:uiPriority w:val="9"/>
    <w:qFormat/>
    <w:rsid w:val="008A5C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C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C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5C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8A5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2015-11-02T15:21:00Z</dcterms:created>
  <dcterms:modified xsi:type="dcterms:W3CDTF">2015-11-02T15:22:00Z</dcterms:modified>
</cp:coreProperties>
</file>