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5A" w:rsidRPr="00D6295A" w:rsidRDefault="00D6295A" w:rsidP="00D6295A">
      <w:pPr>
        <w:shd w:val="clear" w:color="auto" w:fill="FFFFFF"/>
        <w:spacing w:before="56" w:after="187" w:line="561" w:lineRule="atLeast"/>
        <w:outlineLvl w:val="0"/>
        <w:rPr>
          <w:rFonts w:ascii="Times New Roman" w:eastAsia="Times New Roman" w:hAnsi="Times New Roman" w:cs="Times New Roman"/>
          <w:b/>
          <w:bCs/>
          <w:color w:val="000000"/>
          <w:kern w:val="36"/>
          <w:sz w:val="62"/>
          <w:szCs w:val="62"/>
          <w:lang w:eastAsia="ru-RU"/>
        </w:rPr>
      </w:pPr>
      <w:r w:rsidRPr="00D6295A">
        <w:rPr>
          <w:rFonts w:ascii="Times New Roman" w:eastAsia="Times New Roman" w:hAnsi="Times New Roman" w:cs="Times New Roman"/>
          <w:b/>
          <w:bCs/>
          <w:color w:val="000000"/>
          <w:kern w:val="36"/>
          <w:sz w:val="62"/>
          <w:szCs w:val="62"/>
          <w:lang w:eastAsia="ru-RU"/>
        </w:rPr>
        <w:t>День рождения Любви</w:t>
      </w:r>
    </w:p>
    <w:p w:rsidR="00D6295A" w:rsidRDefault="00D6295A" w:rsidP="00D6295A">
      <w:pPr>
        <w:pStyle w:val="2"/>
        <w:shd w:val="clear" w:color="auto" w:fill="F6F6F6"/>
        <w:spacing w:before="374" w:after="187" w:line="411" w:lineRule="atLeast"/>
        <w:rPr>
          <w:color w:val="000000"/>
          <w:sz w:val="37"/>
          <w:szCs w:val="37"/>
        </w:rPr>
      </w:pPr>
      <w:r>
        <w:t xml:space="preserve"> </w:t>
      </w:r>
      <w:r>
        <w:rPr>
          <w:rStyle w:val="a3"/>
          <w:b/>
          <w:bCs/>
          <w:color w:val="000000"/>
          <w:sz w:val="37"/>
          <w:szCs w:val="37"/>
        </w:rPr>
        <w:t>Евангелие от Иоанна</w:t>
      </w:r>
      <w:r>
        <w:rPr>
          <w:color w:val="000000"/>
          <w:sz w:val="37"/>
          <w:szCs w:val="37"/>
        </w:rPr>
        <w:t>. </w:t>
      </w:r>
      <w:r>
        <w:rPr>
          <w:rStyle w:val="a3"/>
          <w:b/>
          <w:bCs/>
          <w:color w:val="000000"/>
          <w:sz w:val="37"/>
          <w:szCs w:val="37"/>
        </w:rPr>
        <w:t>Глава 7; стихи 37-52</w:t>
      </w:r>
      <w:r>
        <w:rPr>
          <w:color w:val="000000"/>
          <w:sz w:val="37"/>
          <w:szCs w:val="37"/>
        </w:rPr>
        <w:t> – </w:t>
      </w:r>
      <w:r>
        <w:rPr>
          <w:rStyle w:val="a3"/>
          <w:b/>
          <w:bCs/>
          <w:color w:val="000000"/>
          <w:sz w:val="37"/>
          <w:szCs w:val="37"/>
        </w:rPr>
        <w:t>глава 8; стих 12:</w:t>
      </w:r>
    </w:p>
    <w:p w:rsidR="00D6295A" w:rsidRDefault="00D6295A" w:rsidP="00D6295A">
      <w:pPr>
        <w:pStyle w:val="a4"/>
        <w:shd w:val="clear" w:color="auto" w:fill="F6F6F6"/>
        <w:spacing w:before="0" w:beforeAutospacing="0" w:after="240" w:afterAutospacing="0"/>
        <w:rPr>
          <w:rFonts w:ascii="Georgia" w:hAnsi="Georgia"/>
          <w:color w:val="000000"/>
          <w:sz w:val="26"/>
          <w:szCs w:val="26"/>
        </w:rPr>
      </w:pPr>
      <w:r>
        <w:rPr>
          <w:rStyle w:val="a5"/>
          <w:rFonts w:ascii="Georgia" w:hAnsi="Georgia"/>
          <w:color w:val="000000"/>
          <w:sz w:val="26"/>
          <w:szCs w:val="26"/>
        </w:rPr>
        <w:t>37. В последний же великий день праздника стоял Иисус и возгласил, говоря: кто жаждет, иди ко Мне и пей.</w:t>
      </w:r>
      <w:r>
        <w:rPr>
          <w:rFonts w:ascii="Georgia" w:hAnsi="Georgia"/>
          <w:color w:val="000000"/>
          <w:sz w:val="26"/>
          <w:szCs w:val="26"/>
        </w:rPr>
        <w:br/>
      </w:r>
      <w:r>
        <w:rPr>
          <w:rStyle w:val="a5"/>
          <w:rFonts w:ascii="Georgia" w:hAnsi="Georgia"/>
          <w:color w:val="000000"/>
          <w:sz w:val="26"/>
          <w:szCs w:val="26"/>
        </w:rPr>
        <w:t>38. Кто верует в Меня, у того, как сказано в Писании, из чрева потекут реки воды живой.</w:t>
      </w:r>
      <w:r>
        <w:rPr>
          <w:rFonts w:ascii="Georgia" w:hAnsi="Georgia"/>
          <w:color w:val="000000"/>
          <w:sz w:val="26"/>
          <w:szCs w:val="26"/>
        </w:rPr>
        <w:br/>
      </w:r>
      <w:r>
        <w:rPr>
          <w:rStyle w:val="a5"/>
          <w:rFonts w:ascii="Georgia" w:hAnsi="Georgia"/>
          <w:color w:val="000000"/>
          <w:sz w:val="26"/>
          <w:szCs w:val="26"/>
        </w:rPr>
        <w:t xml:space="preserve">39. Сие сказал Он о Духе, Которого имели принять верующие в Него: ибо еще не было на них Духа </w:t>
      </w:r>
      <w:proofErr w:type="spellStart"/>
      <w:r>
        <w:rPr>
          <w:rStyle w:val="a5"/>
          <w:rFonts w:ascii="Georgia" w:hAnsi="Georgia"/>
          <w:color w:val="000000"/>
          <w:sz w:val="26"/>
          <w:szCs w:val="26"/>
        </w:rPr>
        <w:t>Святаго</w:t>
      </w:r>
      <w:proofErr w:type="spellEnd"/>
      <w:r>
        <w:rPr>
          <w:rStyle w:val="a5"/>
          <w:rFonts w:ascii="Georgia" w:hAnsi="Georgia"/>
          <w:color w:val="000000"/>
          <w:sz w:val="26"/>
          <w:szCs w:val="26"/>
        </w:rPr>
        <w:t>, потому что Иисус еще не был прославлен.</w:t>
      </w:r>
      <w:r>
        <w:rPr>
          <w:rFonts w:ascii="Georgia" w:hAnsi="Georgia"/>
          <w:color w:val="000000"/>
          <w:sz w:val="26"/>
          <w:szCs w:val="26"/>
        </w:rPr>
        <w:br/>
      </w:r>
      <w:r>
        <w:rPr>
          <w:rStyle w:val="a5"/>
          <w:rFonts w:ascii="Georgia" w:hAnsi="Georgia"/>
          <w:color w:val="000000"/>
          <w:sz w:val="26"/>
          <w:szCs w:val="26"/>
        </w:rPr>
        <w:t>40. Многие из народа, услышав сии слова, говорили: Он точно пророк.</w:t>
      </w:r>
      <w:r>
        <w:rPr>
          <w:rFonts w:ascii="Georgia" w:hAnsi="Georgia"/>
          <w:color w:val="000000"/>
          <w:sz w:val="26"/>
          <w:szCs w:val="26"/>
        </w:rPr>
        <w:br/>
      </w:r>
      <w:r>
        <w:rPr>
          <w:rStyle w:val="a5"/>
          <w:rFonts w:ascii="Georgia" w:hAnsi="Georgia"/>
          <w:color w:val="000000"/>
          <w:sz w:val="26"/>
          <w:szCs w:val="26"/>
        </w:rPr>
        <w:t>41. Другие говорили: это Христос. А иные говорили: разве из Галилеи Христос придет?</w:t>
      </w:r>
      <w:r>
        <w:rPr>
          <w:rFonts w:ascii="Georgia" w:hAnsi="Georgia"/>
          <w:color w:val="000000"/>
          <w:sz w:val="26"/>
          <w:szCs w:val="26"/>
        </w:rPr>
        <w:br/>
      </w:r>
      <w:r>
        <w:rPr>
          <w:rStyle w:val="a5"/>
          <w:rFonts w:ascii="Georgia" w:hAnsi="Georgia"/>
          <w:color w:val="000000"/>
          <w:sz w:val="26"/>
          <w:szCs w:val="26"/>
        </w:rPr>
        <w:t xml:space="preserve">42. Не сказано ли в Писании, что Христос придет от семени </w:t>
      </w:r>
      <w:proofErr w:type="spellStart"/>
      <w:r>
        <w:rPr>
          <w:rStyle w:val="a5"/>
          <w:rFonts w:ascii="Georgia" w:hAnsi="Georgia"/>
          <w:color w:val="000000"/>
          <w:sz w:val="26"/>
          <w:szCs w:val="26"/>
        </w:rPr>
        <w:t>Давидова</w:t>
      </w:r>
      <w:proofErr w:type="spellEnd"/>
      <w:r>
        <w:rPr>
          <w:rStyle w:val="a5"/>
          <w:rFonts w:ascii="Georgia" w:hAnsi="Georgia"/>
          <w:color w:val="000000"/>
          <w:sz w:val="26"/>
          <w:szCs w:val="26"/>
        </w:rPr>
        <w:t xml:space="preserve"> и из Вифлеема, из того места, откуда был Давид?</w:t>
      </w:r>
      <w:r>
        <w:rPr>
          <w:rFonts w:ascii="Georgia" w:hAnsi="Georgia"/>
          <w:color w:val="000000"/>
          <w:sz w:val="26"/>
          <w:szCs w:val="26"/>
        </w:rPr>
        <w:br/>
      </w:r>
      <w:r>
        <w:rPr>
          <w:rStyle w:val="a5"/>
          <w:rFonts w:ascii="Georgia" w:hAnsi="Georgia"/>
          <w:color w:val="000000"/>
          <w:sz w:val="26"/>
          <w:szCs w:val="26"/>
        </w:rPr>
        <w:t xml:space="preserve">43. </w:t>
      </w:r>
      <w:proofErr w:type="gramStart"/>
      <w:r>
        <w:rPr>
          <w:rStyle w:val="a5"/>
          <w:rFonts w:ascii="Georgia" w:hAnsi="Georgia"/>
          <w:color w:val="000000"/>
          <w:sz w:val="26"/>
          <w:szCs w:val="26"/>
        </w:rPr>
        <w:t>Итак</w:t>
      </w:r>
      <w:proofErr w:type="gramEnd"/>
      <w:r>
        <w:rPr>
          <w:rStyle w:val="a5"/>
          <w:rFonts w:ascii="Georgia" w:hAnsi="Georgia"/>
          <w:color w:val="000000"/>
          <w:sz w:val="26"/>
          <w:szCs w:val="26"/>
        </w:rPr>
        <w:t xml:space="preserve"> произошла о Нем распря в народе.</w:t>
      </w:r>
      <w:r>
        <w:rPr>
          <w:rFonts w:ascii="Georgia" w:hAnsi="Georgia"/>
          <w:color w:val="000000"/>
          <w:sz w:val="26"/>
          <w:szCs w:val="26"/>
        </w:rPr>
        <w:br/>
      </w:r>
      <w:r>
        <w:rPr>
          <w:rStyle w:val="a5"/>
          <w:rFonts w:ascii="Georgia" w:hAnsi="Georgia"/>
          <w:color w:val="000000"/>
          <w:sz w:val="26"/>
          <w:szCs w:val="26"/>
        </w:rPr>
        <w:t>44. Некоторые из них хотели схватить Его; но никто не наложил на Него рук.</w:t>
      </w:r>
      <w:r>
        <w:rPr>
          <w:rFonts w:ascii="Georgia" w:hAnsi="Georgia"/>
          <w:color w:val="000000"/>
          <w:sz w:val="26"/>
          <w:szCs w:val="26"/>
        </w:rPr>
        <w:br/>
      </w:r>
      <w:r>
        <w:rPr>
          <w:rStyle w:val="a5"/>
          <w:rFonts w:ascii="Georgia" w:hAnsi="Georgia"/>
          <w:color w:val="000000"/>
          <w:sz w:val="26"/>
          <w:szCs w:val="26"/>
        </w:rPr>
        <w:t xml:space="preserve">45. </w:t>
      </w:r>
      <w:proofErr w:type="gramStart"/>
      <w:r>
        <w:rPr>
          <w:rStyle w:val="a5"/>
          <w:rFonts w:ascii="Georgia" w:hAnsi="Georgia"/>
          <w:color w:val="000000"/>
          <w:sz w:val="26"/>
          <w:szCs w:val="26"/>
        </w:rPr>
        <w:t>Итак</w:t>
      </w:r>
      <w:proofErr w:type="gramEnd"/>
      <w:r>
        <w:rPr>
          <w:rStyle w:val="a5"/>
          <w:rFonts w:ascii="Georgia" w:hAnsi="Georgia"/>
          <w:color w:val="000000"/>
          <w:sz w:val="26"/>
          <w:szCs w:val="26"/>
        </w:rPr>
        <w:t xml:space="preserve"> служители возвратились к первосвященникам и фарисеям, и сии сказали им: для чего вы не привели Его?</w:t>
      </w:r>
      <w:r>
        <w:rPr>
          <w:rFonts w:ascii="Georgia" w:hAnsi="Georgia"/>
          <w:color w:val="000000"/>
          <w:sz w:val="26"/>
          <w:szCs w:val="26"/>
        </w:rPr>
        <w:br/>
      </w:r>
      <w:r>
        <w:rPr>
          <w:rStyle w:val="a5"/>
          <w:rFonts w:ascii="Georgia" w:hAnsi="Georgia"/>
          <w:color w:val="000000"/>
          <w:sz w:val="26"/>
          <w:szCs w:val="26"/>
        </w:rPr>
        <w:t>46. Служители отвечали: никогда человек не говорил так, как</w:t>
      </w:r>
      <w:proofErr w:type="gramStart"/>
      <w:r>
        <w:rPr>
          <w:rStyle w:val="a5"/>
          <w:rFonts w:ascii="Georgia" w:hAnsi="Georgia"/>
          <w:color w:val="000000"/>
          <w:sz w:val="26"/>
          <w:szCs w:val="26"/>
        </w:rPr>
        <w:t xml:space="preserve"> Э</w:t>
      </w:r>
      <w:proofErr w:type="gramEnd"/>
      <w:r>
        <w:rPr>
          <w:rStyle w:val="a5"/>
          <w:rFonts w:ascii="Georgia" w:hAnsi="Georgia"/>
          <w:color w:val="000000"/>
          <w:sz w:val="26"/>
          <w:szCs w:val="26"/>
        </w:rPr>
        <w:t>тот Человек.</w:t>
      </w:r>
      <w:r>
        <w:rPr>
          <w:rFonts w:ascii="Georgia" w:hAnsi="Georgia"/>
          <w:color w:val="000000"/>
          <w:sz w:val="26"/>
          <w:szCs w:val="26"/>
        </w:rPr>
        <w:br/>
      </w:r>
      <w:r>
        <w:rPr>
          <w:rStyle w:val="a5"/>
          <w:rFonts w:ascii="Georgia" w:hAnsi="Georgia"/>
          <w:color w:val="000000"/>
          <w:sz w:val="26"/>
          <w:szCs w:val="26"/>
        </w:rPr>
        <w:t>47. Фарисеи сказали им: неужели и вы прельстились?</w:t>
      </w:r>
      <w:r>
        <w:rPr>
          <w:rFonts w:ascii="Georgia" w:hAnsi="Georgia"/>
          <w:color w:val="000000"/>
          <w:sz w:val="26"/>
          <w:szCs w:val="26"/>
        </w:rPr>
        <w:br/>
      </w:r>
      <w:r>
        <w:rPr>
          <w:rStyle w:val="a5"/>
          <w:rFonts w:ascii="Georgia" w:hAnsi="Georgia"/>
          <w:color w:val="000000"/>
          <w:sz w:val="26"/>
          <w:szCs w:val="26"/>
        </w:rPr>
        <w:t>48. Уверовал ли в Него кто из начальников, или из фарисеев?</w:t>
      </w:r>
      <w:r>
        <w:rPr>
          <w:rFonts w:ascii="Georgia" w:hAnsi="Georgia"/>
          <w:color w:val="000000"/>
          <w:sz w:val="26"/>
          <w:szCs w:val="26"/>
        </w:rPr>
        <w:br/>
      </w:r>
      <w:r>
        <w:rPr>
          <w:rStyle w:val="a5"/>
          <w:rFonts w:ascii="Georgia" w:hAnsi="Georgia"/>
          <w:color w:val="000000"/>
          <w:sz w:val="26"/>
          <w:szCs w:val="26"/>
        </w:rPr>
        <w:t>49. Но этот народ невежда в законе, проклят он.</w:t>
      </w:r>
      <w:r>
        <w:rPr>
          <w:rFonts w:ascii="Georgia" w:hAnsi="Georgia"/>
          <w:color w:val="000000"/>
          <w:sz w:val="26"/>
          <w:szCs w:val="26"/>
        </w:rPr>
        <w:br/>
      </w:r>
      <w:r>
        <w:rPr>
          <w:rStyle w:val="a5"/>
          <w:rFonts w:ascii="Georgia" w:hAnsi="Georgia"/>
          <w:color w:val="000000"/>
          <w:sz w:val="26"/>
          <w:szCs w:val="26"/>
        </w:rPr>
        <w:t xml:space="preserve">50. </w:t>
      </w:r>
      <w:proofErr w:type="spellStart"/>
      <w:r>
        <w:rPr>
          <w:rStyle w:val="a5"/>
          <w:rFonts w:ascii="Georgia" w:hAnsi="Georgia"/>
          <w:color w:val="000000"/>
          <w:sz w:val="26"/>
          <w:szCs w:val="26"/>
        </w:rPr>
        <w:t>Никодим</w:t>
      </w:r>
      <w:proofErr w:type="spellEnd"/>
      <w:r>
        <w:rPr>
          <w:rStyle w:val="a5"/>
          <w:rFonts w:ascii="Georgia" w:hAnsi="Georgia"/>
          <w:color w:val="000000"/>
          <w:sz w:val="26"/>
          <w:szCs w:val="26"/>
        </w:rPr>
        <w:t>, приходивший к Нему ночью, будучи один из них, говорит им:</w:t>
      </w:r>
      <w:r>
        <w:rPr>
          <w:rFonts w:ascii="Georgia" w:hAnsi="Georgia"/>
          <w:color w:val="000000"/>
          <w:sz w:val="26"/>
          <w:szCs w:val="26"/>
        </w:rPr>
        <w:br/>
      </w:r>
      <w:r>
        <w:rPr>
          <w:rStyle w:val="a5"/>
          <w:rFonts w:ascii="Georgia" w:hAnsi="Georgia"/>
          <w:color w:val="000000"/>
          <w:sz w:val="26"/>
          <w:szCs w:val="26"/>
        </w:rPr>
        <w:t>51. судит ли закон наш человека, если прежде не выслушают его и не узнают, что он делает?</w:t>
      </w:r>
      <w:r>
        <w:rPr>
          <w:rFonts w:ascii="Georgia" w:hAnsi="Georgia"/>
          <w:color w:val="000000"/>
          <w:sz w:val="26"/>
          <w:szCs w:val="26"/>
        </w:rPr>
        <w:br/>
      </w:r>
      <w:r>
        <w:rPr>
          <w:rStyle w:val="a5"/>
          <w:rFonts w:ascii="Georgia" w:hAnsi="Georgia"/>
          <w:color w:val="000000"/>
          <w:sz w:val="26"/>
          <w:szCs w:val="26"/>
        </w:rPr>
        <w:t>52. На это сказали ему: и ты не из Галилеи ли? рассмотри и увидишь, что из Галилеи не приходит пророк.</w:t>
      </w:r>
    </w:p>
    <w:p w:rsidR="00D6295A" w:rsidRDefault="00D6295A" w:rsidP="00D6295A">
      <w:pPr>
        <w:pStyle w:val="a4"/>
        <w:shd w:val="clear" w:color="auto" w:fill="F6F6F6"/>
        <w:spacing w:before="0" w:beforeAutospacing="0" w:after="240" w:afterAutospacing="0"/>
        <w:rPr>
          <w:rFonts w:ascii="Georgia" w:hAnsi="Georgia"/>
          <w:color w:val="000000"/>
          <w:sz w:val="26"/>
          <w:szCs w:val="26"/>
        </w:rPr>
      </w:pPr>
      <w:r>
        <w:rPr>
          <w:rStyle w:val="a5"/>
          <w:rFonts w:ascii="Georgia" w:hAnsi="Georgia"/>
          <w:color w:val="000000"/>
          <w:sz w:val="26"/>
          <w:szCs w:val="26"/>
        </w:rPr>
        <w:t>12. Опять говорил Иисус к народу и сказал им: Я свет миру; кто последует за Мною, тот не будет ходить во тьме, но будет иметь свет жизни.</w:t>
      </w:r>
    </w:p>
    <w:p w:rsidR="00D6295A" w:rsidRDefault="00D6295A" w:rsidP="00D6295A">
      <w:pPr>
        <w:pStyle w:val="2"/>
        <w:shd w:val="clear" w:color="auto" w:fill="FFFFFF"/>
        <w:spacing w:before="374" w:after="187" w:line="411" w:lineRule="atLeast"/>
        <w:rPr>
          <w:rFonts w:ascii="Times New Roman" w:hAnsi="Times New Roman"/>
          <w:color w:val="000000"/>
          <w:sz w:val="37"/>
          <w:szCs w:val="37"/>
        </w:rPr>
      </w:pPr>
      <w:r>
        <w:rPr>
          <w:rStyle w:val="a3"/>
          <w:b/>
          <w:bCs/>
          <w:color w:val="000000"/>
          <w:sz w:val="37"/>
          <w:szCs w:val="37"/>
        </w:rPr>
        <w:t>Протоиерей Павел Великанов:</w:t>
      </w:r>
    </w:p>
    <w:p w:rsidR="00D6295A" w:rsidRDefault="00D6295A" w:rsidP="00D6295A">
      <w:pPr>
        <w:shd w:val="clear" w:color="auto" w:fill="FFFFFF"/>
        <w:jc w:val="center"/>
        <w:rPr>
          <w:rFonts w:ascii="Georgia" w:hAnsi="Georgia"/>
          <w:color w:val="000000"/>
          <w:sz w:val="28"/>
          <w:szCs w:val="28"/>
        </w:rPr>
      </w:pPr>
    </w:p>
    <w:p w:rsidR="00D6295A" w:rsidRDefault="00D6295A" w:rsidP="00D6295A">
      <w:pPr>
        <w:pStyle w:val="a4"/>
        <w:shd w:val="clear" w:color="auto" w:fill="FFFFFF"/>
        <w:spacing w:before="0" w:beforeAutospacing="0" w:after="240" w:afterAutospacing="0"/>
        <w:rPr>
          <w:rFonts w:ascii="Georgia" w:hAnsi="Georgia"/>
          <w:color w:val="000000"/>
          <w:sz w:val="28"/>
          <w:szCs w:val="28"/>
        </w:rPr>
      </w:pPr>
      <w:proofErr w:type="gramStart"/>
      <w:r>
        <w:rPr>
          <w:rFonts w:ascii="Georgia" w:hAnsi="Georgia"/>
          <w:color w:val="000000"/>
          <w:sz w:val="28"/>
          <w:szCs w:val="28"/>
        </w:rPr>
        <w:t>– Евангельское чтение, которое мы сейчас слышали, говорит о потоках воды живой, которые потекут из тех людей, которые уверовали в Иисуса.</w:t>
      </w:r>
      <w:proofErr w:type="gramEnd"/>
      <w:r>
        <w:rPr>
          <w:rFonts w:ascii="Georgia" w:hAnsi="Georgia"/>
          <w:color w:val="000000"/>
          <w:sz w:val="28"/>
          <w:szCs w:val="28"/>
        </w:rPr>
        <w:t xml:space="preserve"> И сами евангелисты объясняют, на самом деле, о чем идет речь. Речь идет о Духе Святом, Которого должны были </w:t>
      </w:r>
      <w:r>
        <w:rPr>
          <w:rFonts w:ascii="Georgia" w:hAnsi="Georgia"/>
          <w:color w:val="000000"/>
          <w:sz w:val="28"/>
          <w:szCs w:val="28"/>
        </w:rPr>
        <w:lastRenderedPageBreak/>
        <w:t>принять верующие после того, как прославится Иисус после своего воскресения.</w:t>
      </w:r>
    </w:p>
    <w:p w:rsidR="00D6295A" w:rsidRDefault="00D6295A" w:rsidP="00D6295A">
      <w:pPr>
        <w:pStyle w:val="a4"/>
        <w:shd w:val="clear" w:color="auto" w:fill="FFFFFF"/>
        <w:spacing w:before="0" w:beforeAutospacing="0" w:after="240" w:afterAutospacing="0"/>
        <w:rPr>
          <w:rFonts w:ascii="Georgia" w:hAnsi="Georgia"/>
          <w:color w:val="000000"/>
          <w:sz w:val="28"/>
          <w:szCs w:val="28"/>
        </w:rPr>
      </w:pPr>
      <w:r>
        <w:rPr>
          <w:rFonts w:ascii="Georgia" w:hAnsi="Georgia"/>
          <w:color w:val="000000"/>
          <w:sz w:val="28"/>
          <w:szCs w:val="28"/>
        </w:rPr>
        <w:t xml:space="preserve">Сегодняшний праздник – День сошествия Святого Духа – это день рождения Церкви. </w:t>
      </w:r>
      <w:proofErr w:type="gramStart"/>
      <w:r>
        <w:rPr>
          <w:rFonts w:ascii="Georgia" w:hAnsi="Georgia"/>
          <w:color w:val="000000"/>
          <w:sz w:val="28"/>
          <w:szCs w:val="28"/>
        </w:rPr>
        <w:t>Церкви, не как организации, не как некоей системы, которая соединяет верующих во Христа, а Церкви как совершенно уникального мистического тела, которое составляют собой все те, которые услышали призыв Божий, призыв к святости, и пошли путем, заповеданным Христом Спасителем.</w:t>
      </w:r>
      <w:proofErr w:type="gramEnd"/>
    </w:p>
    <w:p w:rsidR="00D6295A" w:rsidRDefault="00D6295A" w:rsidP="00D6295A">
      <w:pPr>
        <w:pStyle w:val="a4"/>
        <w:shd w:val="clear" w:color="auto" w:fill="FFFFFF"/>
        <w:spacing w:before="0" w:beforeAutospacing="0" w:after="240" w:afterAutospacing="0"/>
        <w:rPr>
          <w:rFonts w:ascii="Georgia" w:hAnsi="Georgia"/>
          <w:color w:val="000000"/>
          <w:sz w:val="28"/>
          <w:szCs w:val="28"/>
        </w:rPr>
      </w:pPr>
      <w:r>
        <w:rPr>
          <w:rFonts w:ascii="Georgia" w:hAnsi="Georgia"/>
          <w:color w:val="000000"/>
          <w:sz w:val="28"/>
          <w:szCs w:val="28"/>
        </w:rPr>
        <w:t>Если одним словом попытаться сказать, что произошло с апостолами в этот день, когда на них явным образом в виде огненных языков сошел Святой Дух, подойдет хорошее слово </w:t>
      </w:r>
      <w:r>
        <w:rPr>
          <w:rStyle w:val="a3"/>
          <w:rFonts w:ascii="Georgia" w:eastAsiaTheme="majorEastAsia" w:hAnsi="Georgia"/>
          <w:color w:val="000000"/>
          <w:sz w:val="28"/>
          <w:szCs w:val="28"/>
        </w:rPr>
        <w:t>дерзновение</w:t>
      </w:r>
      <w:r>
        <w:rPr>
          <w:rFonts w:ascii="Georgia" w:hAnsi="Georgia"/>
          <w:color w:val="000000"/>
          <w:sz w:val="28"/>
          <w:szCs w:val="28"/>
        </w:rPr>
        <w:t>.</w:t>
      </w:r>
    </w:p>
    <w:p w:rsidR="00D6295A" w:rsidRDefault="00D6295A" w:rsidP="00D6295A">
      <w:pPr>
        <w:pStyle w:val="a4"/>
        <w:shd w:val="clear" w:color="auto" w:fill="FFFFFF"/>
        <w:spacing w:before="0" w:beforeAutospacing="0" w:after="240" w:afterAutospacing="0"/>
        <w:rPr>
          <w:rFonts w:ascii="Georgia" w:hAnsi="Georgia"/>
          <w:color w:val="000000"/>
          <w:sz w:val="28"/>
          <w:szCs w:val="28"/>
        </w:rPr>
      </w:pPr>
      <w:r>
        <w:rPr>
          <w:rFonts w:ascii="Georgia" w:hAnsi="Georgia"/>
          <w:color w:val="000000"/>
          <w:sz w:val="28"/>
          <w:szCs w:val="28"/>
        </w:rPr>
        <w:t>Эти апостолы, которые еще вчера были растеряны, были испуганы, страшно унывали от того, что всё пошло совершенно не так, как они хотели, как могли ожидать, вдруг исполняются такого дерзновения, что выходят на площади с огромным количеством людей, агрессивно настроенных, творят явные чудеса, воскрешают мертвых, исцеляют неизлечимо больных. И все это делают лишь только потому, что понимают – они теперь живут не своей собственной жизнью, их жизнь – это часть действия тела Христова.</w:t>
      </w:r>
    </w:p>
    <w:p w:rsidR="00D6295A" w:rsidRDefault="00D6295A" w:rsidP="00D6295A">
      <w:pPr>
        <w:pStyle w:val="a4"/>
        <w:shd w:val="clear" w:color="auto" w:fill="FFFFFF"/>
        <w:spacing w:before="0" w:beforeAutospacing="0" w:after="240" w:afterAutospacing="0"/>
        <w:rPr>
          <w:rFonts w:ascii="Georgia" w:hAnsi="Georgia"/>
          <w:color w:val="000000"/>
          <w:sz w:val="28"/>
          <w:szCs w:val="28"/>
        </w:rPr>
      </w:pPr>
      <w:r>
        <w:rPr>
          <w:rFonts w:ascii="Georgia" w:hAnsi="Georgia"/>
          <w:color w:val="000000"/>
          <w:sz w:val="28"/>
          <w:szCs w:val="28"/>
        </w:rPr>
        <w:t xml:space="preserve">Сегодня можно подумать, что нынешние члены Церкви не имеют тех самых благодатных даров Святого Духа, которые столь изобильно были явлены </w:t>
      </w:r>
      <w:proofErr w:type="gramStart"/>
      <w:r>
        <w:rPr>
          <w:rFonts w:ascii="Georgia" w:hAnsi="Georgia"/>
          <w:color w:val="000000"/>
          <w:sz w:val="28"/>
          <w:szCs w:val="28"/>
        </w:rPr>
        <w:t>в первые</w:t>
      </w:r>
      <w:proofErr w:type="gramEnd"/>
      <w:r>
        <w:rPr>
          <w:rFonts w:ascii="Georgia" w:hAnsi="Georgia"/>
          <w:color w:val="000000"/>
          <w:sz w:val="28"/>
          <w:szCs w:val="28"/>
        </w:rPr>
        <w:t xml:space="preserve"> века жизни христиан. Мало, кто сейчас говорит Святым Духом на разных языках, не всякий дерзнет заниматься исцелением и, тем более, воскрешением.</w:t>
      </w:r>
    </w:p>
    <w:p w:rsidR="00D6295A" w:rsidRDefault="00D6295A" w:rsidP="00D6295A">
      <w:pPr>
        <w:pStyle w:val="a4"/>
        <w:shd w:val="clear" w:color="auto" w:fill="FFFFFF"/>
        <w:spacing w:before="0" w:beforeAutospacing="0" w:after="240" w:afterAutospacing="0"/>
        <w:rPr>
          <w:rFonts w:ascii="Georgia" w:hAnsi="Georgia"/>
          <w:color w:val="000000"/>
          <w:sz w:val="28"/>
          <w:szCs w:val="28"/>
        </w:rPr>
      </w:pPr>
      <w:r>
        <w:rPr>
          <w:rFonts w:ascii="Georgia" w:hAnsi="Georgia"/>
          <w:color w:val="000000"/>
          <w:sz w:val="28"/>
          <w:szCs w:val="28"/>
        </w:rPr>
        <w:t xml:space="preserve">На самом деле у нас есть в Церкви один дар, который современным обществом гораздо более востребован, нежели конкуренция в области медицины или в каких-то других направлениях современной жизни. В Церкви есть то, чего </w:t>
      </w:r>
      <w:proofErr w:type="gramStart"/>
      <w:r>
        <w:rPr>
          <w:rFonts w:ascii="Georgia" w:hAnsi="Georgia"/>
          <w:color w:val="000000"/>
          <w:sz w:val="28"/>
          <w:szCs w:val="28"/>
        </w:rPr>
        <w:t>нашим современникам катастрофически не достает</w:t>
      </w:r>
      <w:proofErr w:type="gramEnd"/>
      <w:r>
        <w:rPr>
          <w:rFonts w:ascii="Georgia" w:hAnsi="Georgia"/>
          <w:color w:val="000000"/>
          <w:sz w:val="28"/>
          <w:szCs w:val="28"/>
        </w:rPr>
        <w:t>, а не достает, прежде всего, любви, той самой теплой, согревающей, вдохновляющей любви, которую своими усилиями человек из себя родить не может.</w:t>
      </w:r>
    </w:p>
    <w:p w:rsidR="00D6295A" w:rsidRDefault="00D6295A" w:rsidP="00D6295A">
      <w:pPr>
        <w:pStyle w:val="a4"/>
        <w:shd w:val="clear" w:color="auto" w:fill="FFFFFF"/>
        <w:spacing w:before="0" w:beforeAutospacing="0" w:after="240" w:afterAutospacing="0"/>
        <w:rPr>
          <w:rFonts w:ascii="Georgia" w:hAnsi="Georgia"/>
          <w:color w:val="000000"/>
          <w:sz w:val="28"/>
          <w:szCs w:val="28"/>
        </w:rPr>
      </w:pPr>
      <w:r>
        <w:rPr>
          <w:rFonts w:ascii="Georgia" w:hAnsi="Georgia"/>
          <w:color w:val="000000"/>
          <w:sz w:val="28"/>
          <w:szCs w:val="28"/>
        </w:rPr>
        <w:t>Но приходит человек в Церковь, начинает участвовать в таинствах, исповедоваться, причащаться, жить укладом церковной жизни, и в определенный момент, часто даже незаметно для него самого, он начинает весь светиться божественной благодатью. Светиться не в своих собственных глазах, а перед остальными людьми – и ради этого существует Церковь.</w:t>
      </w:r>
    </w:p>
    <w:p w:rsidR="00D6295A" w:rsidRDefault="00D6295A" w:rsidP="00D6295A">
      <w:pPr>
        <w:pStyle w:val="a4"/>
        <w:shd w:val="clear" w:color="auto" w:fill="FFFFFF"/>
        <w:spacing w:before="0" w:beforeAutospacing="0" w:after="240" w:afterAutospacing="0"/>
        <w:rPr>
          <w:rFonts w:ascii="Georgia" w:hAnsi="Georgia"/>
          <w:color w:val="000000"/>
          <w:sz w:val="28"/>
          <w:szCs w:val="28"/>
        </w:rPr>
      </w:pPr>
      <w:r>
        <w:rPr>
          <w:rFonts w:ascii="Georgia" w:hAnsi="Georgia"/>
          <w:color w:val="000000"/>
          <w:sz w:val="28"/>
          <w:szCs w:val="28"/>
        </w:rPr>
        <w:t>И этот праздник рождения Церкви как живого и действующего по сей момент, по сегодняшний день, тела Христова, мы празднуем сегодня. Слава тебе, Господи, что все мы живем в Святой твоей Церкви.</w:t>
      </w:r>
    </w:p>
    <w:p w:rsidR="00B4580B" w:rsidRDefault="00D6295A">
      <w:r>
        <w:lastRenderedPageBreak/>
        <w:t xml:space="preserve"> </w:t>
      </w:r>
    </w:p>
    <w:sectPr w:rsidR="00B4580B" w:rsidSect="00B45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295A"/>
    <w:rsid w:val="00B4580B"/>
    <w:rsid w:val="00D62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0B"/>
  </w:style>
  <w:style w:type="paragraph" w:styleId="1">
    <w:name w:val="heading 1"/>
    <w:basedOn w:val="a"/>
    <w:link w:val="10"/>
    <w:uiPriority w:val="9"/>
    <w:qFormat/>
    <w:rsid w:val="00D62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629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9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6295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D6295A"/>
    <w:rPr>
      <w:b/>
      <w:bCs/>
    </w:rPr>
  </w:style>
  <w:style w:type="paragraph" w:styleId="a4">
    <w:name w:val="Normal (Web)"/>
    <w:basedOn w:val="a"/>
    <w:uiPriority w:val="99"/>
    <w:semiHidden/>
    <w:unhideWhenUsed/>
    <w:rsid w:val="00D62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6295A"/>
    <w:rPr>
      <w:i/>
      <w:iCs/>
    </w:rPr>
  </w:style>
  <w:style w:type="paragraph" w:customStyle="1" w:styleId="wp-caption-text">
    <w:name w:val="wp-caption-text"/>
    <w:basedOn w:val="a"/>
    <w:rsid w:val="00D62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629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2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065360">
      <w:bodyDiv w:val="1"/>
      <w:marLeft w:val="0"/>
      <w:marRight w:val="0"/>
      <w:marTop w:val="0"/>
      <w:marBottom w:val="0"/>
      <w:divBdr>
        <w:top w:val="none" w:sz="0" w:space="0" w:color="auto"/>
        <w:left w:val="none" w:sz="0" w:space="0" w:color="auto"/>
        <w:bottom w:val="none" w:sz="0" w:space="0" w:color="auto"/>
        <w:right w:val="none" w:sz="0" w:space="0" w:color="auto"/>
      </w:divBdr>
    </w:div>
    <w:div w:id="2127432475">
      <w:bodyDiv w:val="1"/>
      <w:marLeft w:val="0"/>
      <w:marRight w:val="0"/>
      <w:marTop w:val="0"/>
      <w:marBottom w:val="0"/>
      <w:divBdr>
        <w:top w:val="none" w:sz="0" w:space="0" w:color="auto"/>
        <w:left w:val="none" w:sz="0" w:space="0" w:color="auto"/>
        <w:bottom w:val="none" w:sz="0" w:space="0" w:color="auto"/>
        <w:right w:val="none" w:sz="0" w:space="0" w:color="auto"/>
      </w:divBdr>
      <w:divsChild>
        <w:div w:id="1473405491">
          <w:blockQuote w:val="1"/>
          <w:marLeft w:val="0"/>
          <w:marRight w:val="0"/>
          <w:marTop w:val="0"/>
          <w:marBottom w:val="430"/>
          <w:divBdr>
            <w:top w:val="none" w:sz="0" w:space="0" w:color="auto"/>
            <w:left w:val="none" w:sz="0" w:space="0" w:color="auto"/>
            <w:bottom w:val="none" w:sz="0" w:space="0" w:color="auto"/>
            <w:right w:val="none" w:sz="0" w:space="0" w:color="auto"/>
          </w:divBdr>
        </w:div>
        <w:div w:id="1743672105">
          <w:marLeft w:val="0"/>
          <w:marRight w:val="374"/>
          <w:marTop w:val="94"/>
          <w:marBottom w:val="374"/>
          <w:divBdr>
            <w:top w:val="single" w:sz="8" w:space="5" w:color="F0F0F0"/>
            <w:left w:val="single" w:sz="8" w:space="3" w:color="F0F0F0"/>
            <w:bottom w:val="single" w:sz="8" w:space="9" w:color="F0F0F0"/>
            <w:right w:val="single" w:sz="8" w:space="3" w:color="F0F0F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2017-10-31T11:47:00Z</dcterms:created>
  <dcterms:modified xsi:type="dcterms:W3CDTF">2017-10-31T11:48:00Z</dcterms:modified>
</cp:coreProperties>
</file>