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D4" w:rsidRDefault="001D61D4" w:rsidP="001D61D4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857500" cy="3943350"/>
            <wp:effectExtent l="19050" t="0" r="0" b="0"/>
            <wp:docPr id="1" name="Рисунок 1" descr="Преподобный Симеон Мироточи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подобный Симеон Мироточи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t xml:space="preserve">Святой Стефан </w:t>
      </w:r>
      <w:proofErr w:type="spellStart"/>
      <w:r>
        <w:rPr>
          <w:rFonts w:ascii="Georgia" w:hAnsi="Georgia"/>
          <w:color w:val="000000"/>
          <w:sz w:val="27"/>
          <w:szCs w:val="27"/>
        </w:rPr>
        <w:t>Неманя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родился в 1114 году в области Зета, нынешней Черногории, которая тогда находилась под латинской юрисдикцией. Когда его родители смогли вернуться в Сербию, они крестили его в Православной Церкви и воспитали в любви к истинной вере и святым добродетелям. Отец рано доверил ему управление одной из областей. Благодаря своему дарованию правителя и народной любви он стал великим жупаном всей Сербии (1166). Ему удалось объединить сербские области в единое королевство. Стефан явился основателем династии </w:t>
      </w:r>
      <w:proofErr w:type="spellStart"/>
      <w:r>
        <w:rPr>
          <w:rFonts w:ascii="Georgia" w:hAnsi="Georgia"/>
          <w:color w:val="000000"/>
          <w:sz w:val="27"/>
          <w:szCs w:val="27"/>
        </w:rPr>
        <w:t>Неманичей</w:t>
      </w:r>
      <w:proofErr w:type="spellEnd"/>
      <w:r>
        <w:rPr>
          <w:rFonts w:ascii="Georgia" w:hAnsi="Georgia"/>
          <w:color w:val="000000"/>
          <w:sz w:val="27"/>
          <w:szCs w:val="27"/>
        </w:rPr>
        <w:t>, правившей 200 лет (1172–1371) и давшей Церкви многих святых</w:t>
      </w:r>
      <w:bookmarkStart w:id="0" w:name="_ednref1"/>
      <w:r>
        <w:rPr>
          <w:rFonts w:ascii="Georgia" w:hAnsi="Georgia"/>
          <w:color w:val="000000"/>
          <w:sz w:val="27"/>
          <w:szCs w:val="27"/>
        </w:rPr>
        <w:fldChar w:fldCharType="begin"/>
      </w:r>
      <w:r>
        <w:rPr>
          <w:rFonts w:ascii="Georgia" w:hAnsi="Georgia"/>
          <w:color w:val="000000"/>
          <w:sz w:val="27"/>
          <w:szCs w:val="27"/>
        </w:rPr>
        <w:instrText xml:space="preserve"> HYPERLINK "http://www.pravoslavie.ru/59770.html" \l "_edn1" \o "" </w:instrText>
      </w:r>
      <w:r>
        <w:rPr>
          <w:rFonts w:ascii="Georgia" w:hAnsi="Georgia"/>
          <w:color w:val="000000"/>
          <w:sz w:val="27"/>
          <w:szCs w:val="27"/>
        </w:rPr>
        <w:fldChar w:fldCharType="separate"/>
      </w:r>
      <w:r>
        <w:rPr>
          <w:rStyle w:val="a4"/>
          <w:rFonts w:ascii="inherit" w:hAnsi="inherit"/>
          <w:color w:val="007C5B"/>
          <w:sz w:val="27"/>
          <w:szCs w:val="27"/>
          <w:u w:val="none"/>
          <w:bdr w:val="none" w:sz="0" w:space="0" w:color="auto" w:frame="1"/>
          <w:vertAlign w:val="superscript"/>
        </w:rPr>
        <w:t>[1]</w:t>
      </w:r>
      <w:r>
        <w:rPr>
          <w:rFonts w:ascii="Georgia" w:hAnsi="Georgia"/>
          <w:color w:val="000000"/>
          <w:sz w:val="27"/>
          <w:szCs w:val="27"/>
        </w:rPr>
        <w:fldChar w:fldCharType="end"/>
      </w:r>
      <w:bookmarkEnd w:id="0"/>
      <w:r>
        <w:rPr>
          <w:rFonts w:ascii="Georgia" w:hAnsi="Georgia"/>
          <w:color w:val="000000"/>
          <w:sz w:val="27"/>
          <w:szCs w:val="27"/>
        </w:rPr>
        <w:t>.</w:t>
      </w:r>
    </w:p>
    <w:p w:rsidR="001D61D4" w:rsidRDefault="001D61D4" w:rsidP="001D61D4">
      <w:pPr>
        <w:pStyle w:val="a3"/>
        <w:shd w:val="clear" w:color="auto" w:fill="FFFFFF"/>
        <w:spacing w:before="0" w:beforeAutospacing="0" w:after="240" w:afterAutospacing="0" w:line="378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Во время правления ему пришлось столкнуться </w:t>
      </w:r>
      <w:proofErr w:type="spellStart"/>
      <w:r>
        <w:rPr>
          <w:rFonts w:ascii="Georgia" w:hAnsi="Georgia"/>
          <w:color w:val="000000"/>
          <w:sz w:val="27"/>
          <w:szCs w:val="27"/>
        </w:rPr>
        <w:t>c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враждебностью братьев и побывать в заключени</w:t>
      </w:r>
      <w:proofErr w:type="gramStart"/>
      <w:r>
        <w:rPr>
          <w:rFonts w:ascii="Georgia" w:hAnsi="Georgia"/>
          <w:color w:val="000000"/>
          <w:sz w:val="27"/>
          <w:szCs w:val="27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ради Православия. Но благодаря непоколебимой вере и очевидному заступничеству великомученика Георгия он победил врагов и созвал Собор, чтобы избавить страну от ереси богомилов. С помощью своей супруги Анны он построил множество храмов и монастырей, делал богатые пожертвования в крупные духовные центры христианского мира.</w:t>
      </w:r>
    </w:p>
    <w:p w:rsidR="001D61D4" w:rsidRDefault="001D61D4" w:rsidP="001D61D4">
      <w:pPr>
        <w:pStyle w:val="a3"/>
        <w:shd w:val="clear" w:color="auto" w:fill="FFFFFF"/>
        <w:spacing w:before="0" w:beforeAutospacing="0" w:after="240" w:afterAutospacing="0" w:line="378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Стефан обеспечил независимость государства от Византии и правильным образом организовал жизнь Церкви. Затем великий жупан последовал примеру сына </w:t>
      </w:r>
      <w:proofErr w:type="spellStart"/>
      <w:r>
        <w:rPr>
          <w:rFonts w:ascii="Georgia" w:hAnsi="Georgia"/>
          <w:color w:val="000000"/>
          <w:sz w:val="27"/>
          <w:szCs w:val="27"/>
        </w:rPr>
        <w:t>Растко-Саввы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и постригся в монахи в Студенице (1196) с именем </w:t>
      </w:r>
      <w:proofErr w:type="spellStart"/>
      <w:r>
        <w:rPr>
          <w:rFonts w:ascii="Georgia" w:hAnsi="Georgia"/>
          <w:color w:val="000000"/>
          <w:sz w:val="27"/>
          <w:szCs w:val="27"/>
        </w:rPr>
        <w:t>Симеон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Его жена также дала монашеские обеты и приняла имя Анастасия. Менее чем через два года </w:t>
      </w:r>
      <w:proofErr w:type="spellStart"/>
      <w:r>
        <w:rPr>
          <w:rFonts w:ascii="Georgia" w:hAnsi="Georgia"/>
          <w:color w:val="000000"/>
          <w:sz w:val="27"/>
          <w:szCs w:val="27"/>
        </w:rPr>
        <w:t>Симеон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присоединился к сыну, </w:t>
      </w:r>
      <w:r>
        <w:rPr>
          <w:rFonts w:ascii="Georgia" w:hAnsi="Georgia"/>
          <w:color w:val="000000"/>
          <w:sz w:val="27"/>
          <w:szCs w:val="27"/>
        </w:rPr>
        <w:lastRenderedPageBreak/>
        <w:t xml:space="preserve">подвизавшемуся на Святой Горе в монастыре </w:t>
      </w:r>
      <w:proofErr w:type="spellStart"/>
      <w:r>
        <w:rPr>
          <w:rFonts w:ascii="Georgia" w:hAnsi="Georgia"/>
          <w:color w:val="000000"/>
          <w:sz w:val="27"/>
          <w:szCs w:val="27"/>
        </w:rPr>
        <w:t>Ватопед</w:t>
      </w:r>
      <w:proofErr w:type="spellEnd"/>
      <w:r>
        <w:rPr>
          <w:rFonts w:ascii="Georgia" w:hAnsi="Georgia"/>
          <w:color w:val="000000"/>
          <w:sz w:val="27"/>
          <w:szCs w:val="27"/>
        </w:rPr>
        <w:t>, стал его смиренным учеником, подражая, насколько позволял возраст, тому рвению, с которым Савва предавался молитве. Оба они способствовали украшению монастыря.</w:t>
      </w:r>
    </w:p>
    <w:p w:rsidR="001D61D4" w:rsidRDefault="001D61D4" w:rsidP="001D61D4">
      <w:pPr>
        <w:pStyle w:val="a3"/>
        <w:shd w:val="clear" w:color="auto" w:fill="FFFFFF"/>
        <w:spacing w:before="0" w:beforeAutospacing="0" w:after="240" w:afterAutospacing="0" w:line="378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Затем по </w:t>
      </w:r>
      <w:proofErr w:type="spellStart"/>
      <w:r>
        <w:rPr>
          <w:rFonts w:ascii="Georgia" w:hAnsi="Georgia"/>
          <w:color w:val="000000"/>
          <w:sz w:val="27"/>
          <w:szCs w:val="27"/>
        </w:rPr>
        <w:t>хрисовулу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Алексея III они приобрели развалины </w:t>
      </w:r>
      <w:proofErr w:type="spellStart"/>
      <w:r>
        <w:rPr>
          <w:rFonts w:ascii="Georgia" w:hAnsi="Georgia"/>
          <w:color w:val="000000"/>
          <w:sz w:val="27"/>
          <w:szCs w:val="27"/>
        </w:rPr>
        <w:t>Хиландара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и основали здесь прекрасный монастырь, которому суждено было стать одной из колыбелей сербской культуры (ин. 1198). Всего восемь месяцев подвизались они в </w:t>
      </w:r>
      <w:proofErr w:type="spellStart"/>
      <w:r>
        <w:rPr>
          <w:rFonts w:ascii="Georgia" w:hAnsi="Georgia"/>
          <w:color w:val="000000"/>
          <w:sz w:val="27"/>
          <w:szCs w:val="27"/>
        </w:rPr>
        <w:t>Хиландаре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когда </w:t>
      </w:r>
      <w:proofErr w:type="spellStart"/>
      <w:r>
        <w:rPr>
          <w:rFonts w:ascii="Georgia" w:hAnsi="Georgia"/>
          <w:color w:val="000000"/>
          <w:sz w:val="27"/>
          <w:szCs w:val="27"/>
        </w:rPr>
        <w:t>Симеон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заболел. Он позвал сына Савву, сердечно простился с ним, попросил одеть себя в погребальную одежду и положить на пол в пепел, подложив под голову камень. Затем он позвал всех монахов, попросил у них прощения и, глядя на икону Божией Матери, отошел </w:t>
      </w:r>
      <w:proofErr w:type="gramStart"/>
      <w:r>
        <w:rPr>
          <w:rFonts w:ascii="Georgia" w:hAnsi="Georgia"/>
          <w:color w:val="000000"/>
          <w:sz w:val="27"/>
          <w:szCs w:val="27"/>
        </w:rPr>
        <w:t>ко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Господу 13 февраля 1199 года со словами: «Всякое дыхание да хвалит Господа» (</w:t>
      </w:r>
      <w:proofErr w:type="spellStart"/>
      <w:r>
        <w:rPr>
          <w:rFonts w:ascii="Georgia" w:hAnsi="Georgia"/>
          <w:color w:val="000000"/>
          <w:sz w:val="27"/>
          <w:szCs w:val="27"/>
        </w:rPr>
        <w:t>Пс</w:t>
      </w:r>
      <w:proofErr w:type="spellEnd"/>
      <w:r>
        <w:rPr>
          <w:rFonts w:ascii="Georgia" w:hAnsi="Georgia"/>
          <w:color w:val="000000"/>
          <w:sz w:val="27"/>
          <w:szCs w:val="27"/>
        </w:rPr>
        <w:t>. 150).</w:t>
      </w:r>
    </w:p>
    <w:p w:rsidR="001D61D4" w:rsidRDefault="001D61D4" w:rsidP="001D61D4">
      <w:pPr>
        <w:pStyle w:val="a3"/>
        <w:shd w:val="clear" w:color="auto" w:fill="FFFFFF"/>
        <w:spacing w:before="0" w:beforeAutospacing="0" w:after="240" w:afterAutospacing="0" w:line="378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Некоторое время спустя его тело стало источать миро, от которого произошли многие чудеса. Святой Савва перевез его останки из </w:t>
      </w:r>
      <w:proofErr w:type="spellStart"/>
      <w:r>
        <w:rPr>
          <w:rFonts w:ascii="Georgia" w:hAnsi="Georgia"/>
          <w:color w:val="000000"/>
          <w:sz w:val="27"/>
          <w:szCs w:val="27"/>
        </w:rPr>
        <w:t>Хиландара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 Сербию, где они помогли умиротворить его сыновей Стефана и </w:t>
      </w:r>
      <w:proofErr w:type="spellStart"/>
      <w:r>
        <w:rPr>
          <w:rFonts w:ascii="Georgia" w:hAnsi="Georgia"/>
          <w:color w:val="000000"/>
          <w:sz w:val="27"/>
          <w:szCs w:val="27"/>
        </w:rPr>
        <w:t>Вукана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Когда князь Стефан по политическим соображениям решил отказаться от Православия (1216), </w:t>
      </w:r>
      <w:proofErr w:type="spellStart"/>
      <w:r>
        <w:rPr>
          <w:rFonts w:ascii="Georgia" w:hAnsi="Georgia"/>
          <w:color w:val="000000"/>
          <w:sz w:val="27"/>
          <w:szCs w:val="27"/>
        </w:rPr>
        <w:t>мироточение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прекратилось. Тогда перед могилой зачитали письмо Саввы к отцу – и святой вновь проявил благоволение и покровительство к своему народу. В опустевшей могиле святого </w:t>
      </w:r>
      <w:proofErr w:type="spellStart"/>
      <w:r>
        <w:rPr>
          <w:rFonts w:ascii="Georgia" w:hAnsi="Georgia"/>
          <w:color w:val="000000"/>
          <w:sz w:val="27"/>
          <w:szCs w:val="27"/>
        </w:rPr>
        <w:t>Симеона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>
        <w:rPr>
          <w:rFonts w:ascii="Georgia" w:hAnsi="Georgia"/>
          <w:color w:val="000000"/>
          <w:sz w:val="27"/>
          <w:szCs w:val="27"/>
        </w:rPr>
        <w:t>Хиландаре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чудесным образом выросла лоза. Ее виноград сушат и до сих пор раздают во всем мире для вспомоществования бездетным семьям.</w:t>
      </w:r>
    </w:p>
    <w:p w:rsidR="006359DF" w:rsidRDefault="006359DF"/>
    <w:sectPr w:rsidR="006359DF" w:rsidSect="0063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1D4"/>
    <w:rsid w:val="001D61D4"/>
    <w:rsid w:val="0063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2016-03-11T16:34:00Z</dcterms:created>
  <dcterms:modified xsi:type="dcterms:W3CDTF">2016-03-11T16:37:00Z</dcterms:modified>
</cp:coreProperties>
</file>